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9838" w14:textId="77777777" w:rsidR="00886928" w:rsidRDefault="00886928" w:rsidP="00852305"/>
    <w:p w14:paraId="33795A9C" w14:textId="5AB7DD36" w:rsidR="00886928" w:rsidRDefault="00F170C3" w:rsidP="00886928">
      <w:pPr>
        <w:pStyle w:val="Nadpis2"/>
        <w:rPr>
          <w:b/>
        </w:rPr>
      </w:pPr>
      <w:r>
        <w:rPr>
          <w:b/>
        </w:rPr>
        <w:t>SOUTĚŽ DHL EXPRESS O CENY NA FACEBOOKU DHL EXPRESS</w:t>
      </w:r>
    </w:p>
    <w:p w14:paraId="5AAE5295" w14:textId="77777777" w:rsidR="00F170C3" w:rsidRPr="00F170C3" w:rsidRDefault="00F170C3" w:rsidP="00F170C3"/>
    <w:p w14:paraId="5195EA56" w14:textId="5501DA1C" w:rsidR="00852305" w:rsidRPr="00F170C3" w:rsidRDefault="00F170C3" w:rsidP="00886928">
      <w:pPr>
        <w:pStyle w:val="Nadpis3"/>
        <w:rPr>
          <w:b/>
        </w:rPr>
      </w:pPr>
      <w:r>
        <w:rPr>
          <w:b/>
        </w:rPr>
        <w:t>Podmínky soutěže</w:t>
      </w:r>
      <w:r w:rsidR="00CC09A5" w:rsidRPr="00F170C3">
        <w:rPr>
          <w:b/>
        </w:rPr>
        <w:t xml:space="preserve"> </w:t>
      </w:r>
      <w:r>
        <w:rPr>
          <w:b/>
        </w:rPr>
        <w:t xml:space="preserve">o reklamní předměty DHL Express </w:t>
      </w:r>
      <w:r w:rsidR="006D03BC" w:rsidRPr="006D03BC">
        <w:rPr>
          <w:b/>
          <w:color w:val="002060"/>
        </w:rPr>
        <w:t xml:space="preserve">od 2. 12. do </w:t>
      </w:r>
      <w:r w:rsidR="0017344B">
        <w:rPr>
          <w:b/>
          <w:color w:val="002060"/>
        </w:rPr>
        <w:t>3</w:t>
      </w:r>
      <w:r w:rsidR="006D03BC" w:rsidRPr="006D03BC">
        <w:rPr>
          <w:b/>
          <w:color w:val="002060"/>
        </w:rPr>
        <w:t>1. 12. 2022</w:t>
      </w:r>
      <w:r w:rsidRPr="006D03BC">
        <w:rPr>
          <w:b/>
          <w:color w:val="002060"/>
        </w:rPr>
        <w:t xml:space="preserve"> </w:t>
      </w:r>
    </w:p>
    <w:p w14:paraId="7F4BD302" w14:textId="77777777" w:rsidR="00886928" w:rsidRPr="00CC09A5" w:rsidRDefault="00886928" w:rsidP="00886928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14:paraId="1AEAF7E7" w14:textId="77777777" w:rsidR="00886928" w:rsidRDefault="00886928" w:rsidP="00886928"/>
    <w:p w14:paraId="43351C47" w14:textId="47C28238" w:rsidR="00886928" w:rsidRDefault="00CC09A5" w:rsidP="0043634D">
      <w:pPr>
        <w:pStyle w:val="Odstavecseseznamem"/>
        <w:numPr>
          <w:ilvl w:val="0"/>
          <w:numId w:val="2"/>
        </w:numPr>
      </w:pPr>
      <w:r w:rsidRPr="00CC09A5">
        <w:rPr>
          <w:b/>
        </w:rPr>
        <w:t>Pořadatel</w:t>
      </w:r>
      <w:r>
        <w:rPr>
          <w:b/>
        </w:rPr>
        <w:t xml:space="preserve"> </w:t>
      </w:r>
      <w:r w:rsidRPr="00CC09A5">
        <w:rPr>
          <w:b/>
        </w:rPr>
        <w:t>soutěže</w:t>
      </w:r>
      <w:r w:rsidR="00326AC8">
        <w:t xml:space="preserve"> je společnost </w:t>
      </w:r>
      <w:r>
        <w:t>DHL Express (Czech Republic)</w:t>
      </w:r>
      <w:r w:rsidR="0043634D">
        <w:t xml:space="preserve"> s.r.o.</w:t>
      </w:r>
      <w:r>
        <w:t xml:space="preserve">, </w:t>
      </w:r>
      <w:r w:rsidR="0043634D">
        <w:t xml:space="preserve">Nádražní 2967/93, Moravská Ostrava, 702 00 Ostrava, IČO: </w:t>
      </w:r>
      <w:r w:rsidR="0043634D" w:rsidRPr="0043634D">
        <w:t>25683446</w:t>
      </w:r>
      <w:r w:rsidR="00FF111D">
        <w:t xml:space="preserve"> (dále jen „DHL“</w:t>
      </w:r>
      <w:r w:rsidR="00FB153C">
        <w:t xml:space="preserve"> anebo „pořadatel“</w:t>
      </w:r>
      <w:r w:rsidR="00FF111D">
        <w:t>)</w:t>
      </w:r>
      <w:r w:rsidR="0043634D">
        <w:t>.</w:t>
      </w:r>
    </w:p>
    <w:p w14:paraId="4F4C89FF" w14:textId="4F9D0356" w:rsidR="00852305" w:rsidRPr="00F170C3" w:rsidRDefault="00F170C3" w:rsidP="00530A46">
      <w:pPr>
        <w:pStyle w:val="Odstavecseseznamem"/>
        <w:numPr>
          <w:ilvl w:val="0"/>
          <w:numId w:val="2"/>
        </w:numPr>
      </w:pPr>
      <w:r>
        <w:t xml:space="preserve">Soutěž je pořádaná na Facebooku DHL Express v období </w:t>
      </w:r>
      <w:r w:rsidR="00FB714A">
        <w:t xml:space="preserve">od </w:t>
      </w:r>
      <w:r w:rsidR="006D03BC" w:rsidRPr="006D03BC">
        <w:rPr>
          <w:color w:val="000000" w:themeColor="text1"/>
        </w:rPr>
        <w:t xml:space="preserve">2. 12. do </w:t>
      </w:r>
      <w:r w:rsidR="0081630C">
        <w:rPr>
          <w:color w:val="000000" w:themeColor="text1"/>
        </w:rPr>
        <w:t>3</w:t>
      </w:r>
      <w:r w:rsidR="006D03BC" w:rsidRPr="006D03BC">
        <w:rPr>
          <w:color w:val="000000" w:themeColor="text1"/>
        </w:rPr>
        <w:t>1. 12. 2022</w:t>
      </w:r>
      <w:r w:rsidR="00FB714A">
        <w:rPr>
          <w:color w:val="000000" w:themeColor="text1"/>
        </w:rPr>
        <w:t>.</w:t>
      </w:r>
      <w:r w:rsidRPr="006D03BC">
        <w:rPr>
          <w:color w:val="000000" w:themeColor="text1"/>
        </w:rPr>
        <w:t xml:space="preserve"> </w:t>
      </w:r>
    </w:p>
    <w:p w14:paraId="2BB410D4" w14:textId="087DB714" w:rsidR="00F170C3" w:rsidRPr="00F170C3" w:rsidRDefault="00FB153C" w:rsidP="00F170C3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Výherní p</w:t>
      </w:r>
      <w:r w:rsidR="00F170C3">
        <w:rPr>
          <w:color w:val="000000" w:themeColor="text1"/>
        </w:rPr>
        <w:t xml:space="preserve">ředměty: </w:t>
      </w:r>
      <w:r w:rsidR="00F170C3" w:rsidRPr="00F170C3">
        <w:rPr>
          <w:color w:val="000000" w:themeColor="text1"/>
        </w:rPr>
        <w:t>4 peněženky</w:t>
      </w:r>
      <w:r w:rsidR="00F170C3">
        <w:rPr>
          <w:color w:val="000000" w:themeColor="text1"/>
        </w:rPr>
        <w:t xml:space="preserve">, </w:t>
      </w:r>
      <w:r w:rsidR="00F170C3" w:rsidRPr="00F170C3">
        <w:rPr>
          <w:color w:val="000000" w:themeColor="text1"/>
        </w:rPr>
        <w:t>1 taška</w:t>
      </w:r>
      <w:r w:rsidR="00F170C3">
        <w:rPr>
          <w:color w:val="000000" w:themeColor="text1"/>
        </w:rPr>
        <w:t xml:space="preserve">, </w:t>
      </w:r>
      <w:r w:rsidR="00F170C3" w:rsidRPr="00F170C3">
        <w:rPr>
          <w:color w:val="000000" w:themeColor="text1"/>
        </w:rPr>
        <w:t>3 plyšov</w:t>
      </w:r>
      <w:r w:rsidR="00F170C3">
        <w:rPr>
          <w:color w:val="000000" w:themeColor="text1"/>
        </w:rPr>
        <w:t xml:space="preserve">á </w:t>
      </w:r>
      <w:r w:rsidR="00F170C3" w:rsidRPr="00F170C3">
        <w:rPr>
          <w:color w:val="000000" w:themeColor="text1"/>
        </w:rPr>
        <w:t>letadla</w:t>
      </w:r>
      <w:r w:rsidR="00F170C3">
        <w:rPr>
          <w:color w:val="000000" w:themeColor="text1"/>
        </w:rPr>
        <w:t xml:space="preserve">, </w:t>
      </w:r>
      <w:r w:rsidR="00F170C3" w:rsidRPr="00F170C3">
        <w:rPr>
          <w:color w:val="000000" w:themeColor="text1"/>
        </w:rPr>
        <w:t>1 model letadla</w:t>
      </w:r>
      <w:r w:rsidR="00184ACB">
        <w:rPr>
          <w:color w:val="000000" w:themeColor="text1"/>
        </w:rPr>
        <w:t>, 5 nabíjecích kabelů na mobil</w:t>
      </w:r>
      <w:r w:rsidR="00F170C3">
        <w:rPr>
          <w:color w:val="000000" w:themeColor="text1"/>
        </w:rPr>
        <w:t>.</w:t>
      </w:r>
    </w:p>
    <w:p w14:paraId="672ABE8F" w14:textId="7CC75BA2" w:rsidR="00BF02CB" w:rsidRDefault="00852305" w:rsidP="00F170C3">
      <w:pPr>
        <w:pStyle w:val="Odstavecseseznamem"/>
        <w:numPr>
          <w:ilvl w:val="0"/>
          <w:numId w:val="2"/>
        </w:numPr>
      </w:pPr>
      <w:r w:rsidRPr="00886928">
        <w:t xml:space="preserve">Podmínkou </w:t>
      </w:r>
      <w:r w:rsidR="00F170C3">
        <w:t xml:space="preserve">k zařazení do soutěže je odeslání </w:t>
      </w:r>
      <w:r w:rsidR="00F170C3" w:rsidRPr="00F170C3">
        <w:t xml:space="preserve">mezinárodní zásilky s DHL </w:t>
      </w:r>
      <w:r w:rsidR="00915CA9">
        <w:t xml:space="preserve">Express </w:t>
      </w:r>
      <w:r w:rsidR="00F170C3" w:rsidRPr="00F170C3">
        <w:t>v</w:t>
      </w:r>
      <w:r w:rsidR="00FB714A">
        <w:t xml:space="preserve"> období trvání </w:t>
      </w:r>
      <w:r w:rsidR="00F170C3" w:rsidRPr="00F170C3">
        <w:t>soutěže</w:t>
      </w:r>
      <w:r w:rsidR="00F170C3">
        <w:t xml:space="preserve"> a potvrzení odeslání </w:t>
      </w:r>
      <w:r w:rsidR="003122A9">
        <w:t xml:space="preserve">soutěžícím </w:t>
      </w:r>
      <w:r w:rsidR="00F170C3">
        <w:t xml:space="preserve">pod soutěžním příspěvkem slovy: ODESLÁNO. </w:t>
      </w:r>
    </w:p>
    <w:p w14:paraId="55EF82B9" w14:textId="07133E88" w:rsidR="00BF02CB" w:rsidRDefault="003122A9" w:rsidP="00721F29">
      <w:pPr>
        <w:pStyle w:val="Odstavecseseznamem"/>
        <w:numPr>
          <w:ilvl w:val="0"/>
          <w:numId w:val="2"/>
        </w:numPr>
      </w:pPr>
      <w:r>
        <w:t xml:space="preserve">Tím, že </w:t>
      </w:r>
      <w:r w:rsidR="00915CA9">
        <w:t xml:space="preserve">se účastník soutěže </w:t>
      </w:r>
      <w:r>
        <w:t xml:space="preserve">odešle balíček do zahraničí se společností DHL Express a pod soutěžní příspěvek napíše: ODESLÁNO, </w:t>
      </w:r>
      <w:r w:rsidR="00721F29" w:rsidRPr="00721F29">
        <w:t>vyjadřuje</w:t>
      </w:r>
      <w:r w:rsidR="00721F29">
        <w:t xml:space="preserve"> </w:t>
      </w:r>
      <w:r w:rsidR="00142B20">
        <w:t>souhlas s</w:t>
      </w:r>
      <w:r w:rsidR="00721F29">
        <w:t xml:space="preserve"> těmito </w:t>
      </w:r>
      <w:r w:rsidR="00142B20">
        <w:t xml:space="preserve">podmínkami soutěže a </w:t>
      </w:r>
      <w:r w:rsidR="00721F29">
        <w:t xml:space="preserve">souhlasí, </w:t>
      </w:r>
      <w:r w:rsidR="00BF02CB">
        <w:t xml:space="preserve">aby jeho jméno a příjmení bylo zveřejněno ve výsledkové listině </w:t>
      </w:r>
      <w:r w:rsidR="00721F29">
        <w:t>na Facebooku DHL Express.</w:t>
      </w:r>
    </w:p>
    <w:p w14:paraId="10E802AD" w14:textId="2642815C" w:rsidR="00852305" w:rsidRPr="00886928" w:rsidRDefault="00F170C3" w:rsidP="005B41D4">
      <w:pPr>
        <w:pStyle w:val="Odstavecseseznamem"/>
        <w:numPr>
          <w:ilvl w:val="0"/>
          <w:numId w:val="2"/>
        </w:numPr>
      </w:pPr>
      <w:r>
        <w:t xml:space="preserve">Soutěžit může </w:t>
      </w:r>
      <w:r w:rsidR="00BF02CB">
        <w:t>kterákoliv fyzická osoba</w:t>
      </w:r>
      <w:r w:rsidR="006D03BC">
        <w:t xml:space="preserve"> s</w:t>
      </w:r>
      <w:r w:rsidR="00B34B71">
        <w:t xml:space="preserve"> doručovací adresou v České republice </w:t>
      </w:r>
      <w:r w:rsidR="006D03BC">
        <w:t>(výhry zasíláme pouze do ČR)</w:t>
      </w:r>
      <w:r w:rsidR="00FB153C">
        <w:t>.</w:t>
      </w:r>
      <w:r w:rsidR="00FB153C" w:rsidRPr="00FB153C">
        <w:t xml:space="preserve"> Ze </w:t>
      </w:r>
      <w:r w:rsidR="00FB153C">
        <w:t>so</w:t>
      </w:r>
      <w:r w:rsidR="00FB153C" w:rsidRPr="00FB153C">
        <w:t xml:space="preserve">utěže jsou vyloučeni všichni zaměstnanci </w:t>
      </w:r>
      <w:r w:rsidR="00FB153C">
        <w:t>p</w:t>
      </w:r>
      <w:r w:rsidR="00FB153C" w:rsidRPr="00FB153C">
        <w:t>ořadatele a osoby jim blízké ve smyslu § 22 odst. 1 občanského zákoníku.</w:t>
      </w:r>
    </w:p>
    <w:p w14:paraId="2BE81516" w14:textId="09ADCC3F" w:rsidR="00326AC8" w:rsidRDefault="00CC09A5" w:rsidP="00992280">
      <w:pPr>
        <w:pStyle w:val="Odstavecseseznamem"/>
        <w:numPr>
          <w:ilvl w:val="0"/>
          <w:numId w:val="2"/>
        </w:numPr>
      </w:pPr>
      <w:r>
        <w:rPr>
          <w:b/>
        </w:rPr>
        <w:t>Výběr vítě</w:t>
      </w:r>
      <w:r w:rsidR="00992280">
        <w:rPr>
          <w:b/>
        </w:rPr>
        <w:t>z</w:t>
      </w:r>
      <w:r>
        <w:rPr>
          <w:b/>
        </w:rPr>
        <w:t>e</w:t>
      </w:r>
      <w:r w:rsidR="00852305" w:rsidRPr="00886928">
        <w:t xml:space="preserve"> </w:t>
      </w:r>
      <w:r w:rsidR="00992280">
        <w:t xml:space="preserve">proběhne </w:t>
      </w:r>
      <w:r w:rsidR="00852305" w:rsidRPr="00886928">
        <w:t xml:space="preserve">formou </w:t>
      </w:r>
      <w:r w:rsidR="00F170C3">
        <w:t>náhodného generátoru čísel</w:t>
      </w:r>
      <w:r w:rsidR="006D03BC">
        <w:t>,</w:t>
      </w:r>
      <w:r w:rsidR="00FB153C">
        <w:t xml:space="preserve"> pořadatel bude</w:t>
      </w:r>
      <w:r w:rsidR="006D03BC">
        <w:t xml:space="preserve"> losovat od 5. ceny do 1. ceny v tomto pořadí: 5 nabíjecích kabelů na mobil, 3 plyšová letadla, 1 model letadla, 4 peněženky, 1 taška. </w:t>
      </w:r>
      <w:r w:rsidR="00721F29">
        <w:t>J</w:t>
      </w:r>
      <w:r w:rsidR="006F2721">
        <w:t>ména</w:t>
      </w:r>
      <w:r w:rsidR="00FB153C">
        <w:t xml:space="preserve"> výherců budou</w:t>
      </w:r>
      <w:r w:rsidR="006F2721">
        <w:t xml:space="preserve"> uveřejn</w:t>
      </w:r>
      <w:r w:rsidR="00FB153C">
        <w:t xml:space="preserve">ěná </w:t>
      </w:r>
      <w:r w:rsidR="006F2721">
        <w:t xml:space="preserve">na Facebooku DHL Express do jednoho týdne od </w:t>
      </w:r>
      <w:r w:rsidR="00AD33A9">
        <w:t xml:space="preserve">ukončení soutěže. </w:t>
      </w:r>
      <w:r w:rsidR="006F2721">
        <w:t xml:space="preserve"> </w:t>
      </w:r>
    </w:p>
    <w:p w14:paraId="017DAEC9" w14:textId="4E8B64A4" w:rsidR="00CC09A5" w:rsidRDefault="00FB153C" w:rsidP="00326AC8">
      <w:pPr>
        <w:pStyle w:val="Odstavecseseznamem"/>
        <w:numPr>
          <w:ilvl w:val="0"/>
          <w:numId w:val="2"/>
        </w:numPr>
      </w:pPr>
      <w:r>
        <w:t>Pořadatel bude kontaktovat v</w:t>
      </w:r>
      <w:r w:rsidR="006F2721">
        <w:t>ýherce a výhru jim odešle na danou adresu</w:t>
      </w:r>
      <w:r>
        <w:t xml:space="preserve"> v ČR</w:t>
      </w:r>
      <w:r w:rsidR="00AD33A9">
        <w:t>, a to nejpozději do jednoho měsíce od kontaktování</w:t>
      </w:r>
      <w:r w:rsidR="006F2721">
        <w:t xml:space="preserve">. </w:t>
      </w:r>
    </w:p>
    <w:p w14:paraId="299048AE" w14:textId="54A0D473" w:rsidR="006F2721" w:rsidRDefault="006F2721" w:rsidP="00326AC8">
      <w:pPr>
        <w:pStyle w:val="Odstavecseseznamem"/>
        <w:numPr>
          <w:ilvl w:val="0"/>
          <w:numId w:val="2"/>
        </w:numPr>
      </w:pPr>
      <w:r>
        <w:t>V případě, že výherce</w:t>
      </w:r>
      <w:r w:rsidR="00DE7CCC">
        <w:t xml:space="preserve"> nelze</w:t>
      </w:r>
      <w:r>
        <w:t xml:space="preserve"> zkontaktovat</w:t>
      </w:r>
      <w:r w:rsidR="00FB153C">
        <w:t xml:space="preserve"> anebo mu nelze doručit výhru</w:t>
      </w:r>
      <w:r>
        <w:t xml:space="preserve">, vyhrazuje si pořadatel deset dní po prvním kontaktu výherce vylosovat výherce nového. </w:t>
      </w:r>
    </w:p>
    <w:p w14:paraId="4DA6F490" w14:textId="25D37595" w:rsidR="00CC09A5" w:rsidRDefault="00CC09A5" w:rsidP="00CC09A5">
      <w:pPr>
        <w:pStyle w:val="Odstavecseseznamem"/>
        <w:numPr>
          <w:ilvl w:val="0"/>
          <w:numId w:val="2"/>
        </w:numPr>
      </w:pPr>
      <w:r w:rsidRPr="00CC09A5">
        <w:rPr>
          <w:b/>
        </w:rPr>
        <w:t>Odpovědnost pořadatele</w:t>
      </w:r>
      <w:r w:rsidR="00142B20">
        <w:rPr>
          <w:b/>
        </w:rPr>
        <w:t>:</w:t>
      </w:r>
      <w:r>
        <w:t xml:space="preserve"> v</w:t>
      </w:r>
      <w:r w:rsidR="00852305" w:rsidRPr="00886928">
        <w:t xml:space="preserve"> rozsahu povoleném zákonem pořadatel vylučuje jakoukoliv svou povinnost a odpovědnost v souvislosti s jakýmkoliv odložením, zrušením, zpožděním nebo změněním soutěže anebo cen, k nimž dojde z důvodu mimo kontrolu pořadatele a z důvodu jakéhokoliv jednání nebo neplnění ze strany jakékoliv třetí strany v pozici dodavatele. </w:t>
      </w:r>
    </w:p>
    <w:p w14:paraId="19012437" w14:textId="6759DD01" w:rsidR="00CC09A5" w:rsidRDefault="00852305" w:rsidP="00CC09A5">
      <w:pPr>
        <w:pStyle w:val="Odstavecseseznamem"/>
        <w:numPr>
          <w:ilvl w:val="0"/>
          <w:numId w:val="2"/>
        </w:numPr>
      </w:pPr>
      <w:r w:rsidRPr="00886928">
        <w:t xml:space="preserve">Vítězové </w:t>
      </w:r>
      <w:proofErr w:type="gramStart"/>
      <w:r w:rsidRPr="00CC09A5">
        <w:rPr>
          <w:b/>
        </w:rPr>
        <w:t>obdrží</w:t>
      </w:r>
      <w:proofErr w:type="gramEnd"/>
      <w:r w:rsidRPr="00CC09A5">
        <w:rPr>
          <w:b/>
        </w:rPr>
        <w:t xml:space="preserve"> ceny</w:t>
      </w:r>
      <w:r w:rsidRPr="00886928">
        <w:t xml:space="preserve"> pod podmínkou, že budou dodržovat veškeré platné zákony, předpisy, nařízení a směrnice včetně mimo jiné těchto podmínek a soutěžních pokynů. Pořadatel nepř</w:t>
      </w:r>
      <w:r w:rsidR="00FB153C">
        <w:t xml:space="preserve">ebírá </w:t>
      </w:r>
      <w:r w:rsidRPr="00886928">
        <w:t>odpovědnost za jakékoliv škody, ztráty, závazky nebo zklamání vzniklé nebo utrpěné v souvislosti se soutěží nebo cenami.</w:t>
      </w:r>
    </w:p>
    <w:p w14:paraId="5BD70023" w14:textId="40C99BEE" w:rsidR="00CC09A5" w:rsidRDefault="00852305" w:rsidP="004431E4">
      <w:pPr>
        <w:pStyle w:val="Odstavecseseznamem"/>
        <w:numPr>
          <w:ilvl w:val="0"/>
          <w:numId w:val="2"/>
        </w:numPr>
      </w:pPr>
      <w:r w:rsidRPr="00886928">
        <w:t xml:space="preserve">Pořadatel si </w:t>
      </w:r>
      <w:r w:rsidRPr="00CC09A5">
        <w:rPr>
          <w:b/>
        </w:rPr>
        <w:t xml:space="preserve">vyhrazuje právo </w:t>
      </w:r>
      <w:r w:rsidR="00BF02CB">
        <w:rPr>
          <w:b/>
        </w:rPr>
        <w:t xml:space="preserve">soutěž jednostranně </w:t>
      </w:r>
      <w:r w:rsidRPr="00CC09A5">
        <w:rPr>
          <w:b/>
        </w:rPr>
        <w:t>zrušit</w:t>
      </w:r>
      <w:r w:rsidR="00BF02CB">
        <w:rPr>
          <w:b/>
        </w:rPr>
        <w:t>, zkrátit, odložit, přerušit</w:t>
      </w:r>
      <w:r w:rsidRPr="00CC09A5">
        <w:rPr>
          <w:b/>
        </w:rPr>
        <w:t xml:space="preserve"> nebo </w:t>
      </w:r>
      <w:r w:rsidR="00BF02CB">
        <w:rPr>
          <w:b/>
        </w:rPr>
        <w:t xml:space="preserve">jednostranně </w:t>
      </w:r>
      <w:r w:rsidRPr="00CC09A5">
        <w:rPr>
          <w:b/>
        </w:rPr>
        <w:t>změnit soutěž</w:t>
      </w:r>
      <w:r w:rsidRPr="00886928">
        <w:t xml:space="preserve"> nebo tyto podmínky </w:t>
      </w:r>
      <w:r w:rsidR="004431E4">
        <w:t xml:space="preserve">po </w:t>
      </w:r>
      <w:r w:rsidR="00BF02CB" w:rsidRPr="00BF02CB">
        <w:t xml:space="preserve">celou dobu jejího trvání, a to tak, že změnu vyhlásí na místě, kde jsou k dispozici </w:t>
      </w:r>
      <w:r w:rsidR="00BF02CB">
        <w:t xml:space="preserve">tato </w:t>
      </w:r>
      <w:r w:rsidR="00BF02CB" w:rsidRPr="00BF02CB">
        <w:t>pravidla.</w:t>
      </w:r>
    </w:p>
    <w:p w14:paraId="622D145B" w14:textId="5CB53D8C" w:rsidR="001F3DFC" w:rsidRPr="00886928" w:rsidRDefault="0040477D" w:rsidP="0040477D">
      <w:pPr>
        <w:pStyle w:val="Odstavecseseznamem"/>
        <w:numPr>
          <w:ilvl w:val="0"/>
          <w:numId w:val="2"/>
        </w:numPr>
      </w:pPr>
      <w:r>
        <w:rPr>
          <w:b/>
        </w:rPr>
        <w:t>Tyto podmínky</w:t>
      </w:r>
      <w:r w:rsidRPr="00CC09A5">
        <w:rPr>
          <w:b/>
        </w:rPr>
        <w:t xml:space="preserve"> </w:t>
      </w:r>
      <w:r w:rsidR="00CC09A5" w:rsidRPr="00CC09A5">
        <w:rPr>
          <w:b/>
        </w:rPr>
        <w:t>se řídí českým právem</w:t>
      </w:r>
      <w:r>
        <w:rPr>
          <w:b/>
        </w:rPr>
        <w:t>.</w:t>
      </w:r>
      <w:r w:rsidR="00CC09A5">
        <w:t xml:space="preserve"> </w:t>
      </w:r>
    </w:p>
    <w:p w14:paraId="7672D87F" w14:textId="77777777" w:rsidR="001F3DFC" w:rsidRPr="00886928" w:rsidRDefault="001F3DFC" w:rsidP="001F3DFC">
      <w:pPr>
        <w:pStyle w:val="Odstavecseseznamem"/>
        <w:spacing w:before="240" w:after="240" w:line="300" w:lineRule="atLeast"/>
      </w:pPr>
    </w:p>
    <w:p w14:paraId="612FE66E" w14:textId="77777777" w:rsidR="00852305" w:rsidRDefault="00852305" w:rsidP="00573195"/>
    <w:sectPr w:rsidR="0085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88C1" w14:textId="77777777" w:rsidR="002A40D9" w:rsidRDefault="002A40D9" w:rsidP="00F170C3">
      <w:r>
        <w:separator/>
      </w:r>
    </w:p>
  </w:endnote>
  <w:endnote w:type="continuationSeparator" w:id="0">
    <w:p w14:paraId="78BB961F" w14:textId="77777777" w:rsidR="002A40D9" w:rsidRDefault="002A40D9" w:rsidP="00F1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34DB" w14:textId="77777777" w:rsidR="002A40D9" w:rsidRDefault="002A40D9" w:rsidP="00F170C3">
      <w:r>
        <w:separator/>
      </w:r>
    </w:p>
  </w:footnote>
  <w:footnote w:type="continuationSeparator" w:id="0">
    <w:p w14:paraId="1585C209" w14:textId="77777777" w:rsidR="002A40D9" w:rsidRDefault="002A40D9" w:rsidP="00F1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813"/>
    <w:multiLevelType w:val="hybridMultilevel"/>
    <w:tmpl w:val="94B8D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0A04"/>
    <w:multiLevelType w:val="multilevel"/>
    <w:tmpl w:val="B5B0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95"/>
    <w:rsid w:val="00035384"/>
    <w:rsid w:val="00142B20"/>
    <w:rsid w:val="0017344B"/>
    <w:rsid w:val="00184ACB"/>
    <w:rsid w:val="001D4E05"/>
    <w:rsid w:val="001E791C"/>
    <w:rsid w:val="001F3DFC"/>
    <w:rsid w:val="002219CC"/>
    <w:rsid w:val="002A40D9"/>
    <w:rsid w:val="003122A9"/>
    <w:rsid w:val="00326AC8"/>
    <w:rsid w:val="003819D8"/>
    <w:rsid w:val="0040477D"/>
    <w:rsid w:val="0043634D"/>
    <w:rsid w:val="004431E4"/>
    <w:rsid w:val="00450F31"/>
    <w:rsid w:val="00530A46"/>
    <w:rsid w:val="00537451"/>
    <w:rsid w:val="00573195"/>
    <w:rsid w:val="00587FAC"/>
    <w:rsid w:val="005B41D4"/>
    <w:rsid w:val="0065232F"/>
    <w:rsid w:val="006D03BC"/>
    <w:rsid w:val="006F2721"/>
    <w:rsid w:val="00721F29"/>
    <w:rsid w:val="007344DA"/>
    <w:rsid w:val="007F1670"/>
    <w:rsid w:val="00807589"/>
    <w:rsid w:val="0081630C"/>
    <w:rsid w:val="00852305"/>
    <w:rsid w:val="00886928"/>
    <w:rsid w:val="008A4F5C"/>
    <w:rsid w:val="008C0C45"/>
    <w:rsid w:val="00915CA9"/>
    <w:rsid w:val="00927DEA"/>
    <w:rsid w:val="00931C0D"/>
    <w:rsid w:val="00992280"/>
    <w:rsid w:val="00992B28"/>
    <w:rsid w:val="00AB4F18"/>
    <w:rsid w:val="00AD33A9"/>
    <w:rsid w:val="00B34B71"/>
    <w:rsid w:val="00B95104"/>
    <w:rsid w:val="00BD5FAD"/>
    <w:rsid w:val="00BF02CB"/>
    <w:rsid w:val="00C51969"/>
    <w:rsid w:val="00CA07E5"/>
    <w:rsid w:val="00CC09A5"/>
    <w:rsid w:val="00DA6CFC"/>
    <w:rsid w:val="00DC0432"/>
    <w:rsid w:val="00DE7CCC"/>
    <w:rsid w:val="00EE2374"/>
    <w:rsid w:val="00F04827"/>
    <w:rsid w:val="00F170C3"/>
    <w:rsid w:val="00FB153C"/>
    <w:rsid w:val="00FB714A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9584D"/>
  <w15:docId w15:val="{3AE0C9CF-BB3E-494C-8A0C-7B77A49A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195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6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6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319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31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230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69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869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3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3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30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A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0A46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0A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0A46"/>
    <w:rPr>
      <w:rFonts w:ascii="Calibri" w:hAnsi="Calibri" w:cs="Calibri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15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4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1517-D8B0-4C2F-9B3B-32DF692F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Havlenova (DHL CZ)</dc:creator>
  <cp:lastModifiedBy>Katerina Fiserova (DHL CZ)</cp:lastModifiedBy>
  <cp:revision>3</cp:revision>
  <dcterms:created xsi:type="dcterms:W3CDTF">2022-12-02T13:43:00Z</dcterms:created>
  <dcterms:modified xsi:type="dcterms:W3CDTF">2022-12-02T13:45:00Z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2022-12-02T13:45:47Z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d167b69a-930b-4371-8274-058f11645007</vt:lpwstr>
  </property>
  <property fmtid="{D5CDD505-2E9C-101B-9397-08002B2CF9AE}" pid="8" name="MSIP_Label_736915f3-2f02-4945-8997-f2963298db46_ContentBits">
    <vt:lpwstr>1</vt:lpwstr>
  </property>
</Properties>
</file>